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7678" w14:textId="77777777" w:rsidR="00F060B4" w:rsidRDefault="000454CC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14:paraId="08C19F95" w14:textId="77777777" w:rsidR="00F060B4" w:rsidRDefault="000454C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оказание услуг по заключение договоров аренды/субаренды площадей</w:t>
      </w:r>
    </w:p>
    <w:p w14:paraId="0713BD45" w14:textId="77777777" w:rsidR="00F060B4" w:rsidRDefault="00F060B4"/>
    <w:p w14:paraId="1B50C501" w14:textId="77777777" w:rsidR="00F060B4" w:rsidRDefault="00F060B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060B4" w14:paraId="6B0B548F" w14:textId="77777777" w:rsidTr="000454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4A26F0A" w14:textId="77777777" w:rsidR="00F060B4" w:rsidRDefault="000454CC" w:rsidP="000454CC">
            <w:pPr>
              <w:spacing w:line="340" w:lineRule="auto"/>
            </w:pPr>
            <w:r w:rsidRPr="000454C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68A8488" w14:textId="77777777" w:rsidR="00F060B4" w:rsidRDefault="000454CC" w:rsidP="000454CC">
            <w:pPr>
              <w:spacing w:line="340" w:lineRule="auto"/>
              <w:jc w:val="right"/>
            </w:pPr>
            <w:r w:rsidRPr="000454C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14:paraId="2CB7D528" w14:textId="77777777" w:rsidR="00F060B4" w:rsidRDefault="00F060B4"/>
    <w:p w14:paraId="237925E4" w14:textId="77777777" w:rsidR="00F060B4" w:rsidRDefault="00F060B4"/>
    <w:p w14:paraId="79AF64CE" w14:textId="77777777" w:rsidR="00F060B4" w:rsidRDefault="00F060B4"/>
    <w:p w14:paraId="58BB2FE4" w14:textId="77777777" w:rsidR="00F060B4" w:rsidRDefault="000454C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20291DD0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64698230" w14:textId="77777777" w:rsidR="00F060B4" w:rsidRDefault="000454CC">
      <w:pPr>
        <w:spacing w:after="150" w:line="290" w:lineRule="auto"/>
      </w:pPr>
      <w:r>
        <w:rPr>
          <w:color w:val="333333"/>
        </w:rPr>
        <w:t>1.1. Агент принимает на себя обязательства по поручению Принципала за вознаграждение совершать юридические и иные действия по поиску и подбору лиц, удовлетворяющих требованиям Принципала (далее – «Клиенты») и выражающих намерение выступить Арендаторами/Субарендаторами (снять часть площадей в Объекте в долгосрочную или краткосрочную аренду). Под «Объектом» Стороны понимают помещения, здание – в части или в целом по адресу: ________________________________________________. Принципал подтверждает и гарантирует, что является надлежащим правообладателем Объекта, полномочным осуществлять распоряжение различными правами на него.</w:t>
      </w:r>
    </w:p>
    <w:p w14:paraId="3EB44C2C" w14:textId="77777777" w:rsidR="00F060B4" w:rsidRDefault="000454CC">
      <w:pPr>
        <w:spacing w:after="150" w:line="290" w:lineRule="auto"/>
      </w:pPr>
      <w:r>
        <w:rPr>
          <w:color w:val="333333"/>
        </w:rPr>
        <w:t>1.2. Агент обязуется приложить все усилия для подписания между Принципалом (указанным Принципалом лицом или являющимся аффилированным по отношению к Принципалу лицом) и Клиентами (указанными ими лицами или лицами, являющимися аффилированными по отношению к Клиенту) договоров оказания Услуг, договоров аренды/субаренды площадей, в том числе предварительных или иных договоров (далее – «Контракты»), обязывающих его стороны вступить в отношения по использованию Объекта, в т.ч. и/или оказанию Услуг в связи с размещением на Объекте. Под «Услугами» Стороны понимают услуги, которые оказываются в связи с размещением Клиентов на Объекте и указаны в соответствующем Контракте, либо являются предметом самостоятельного договора.</w:t>
      </w:r>
    </w:p>
    <w:p w14:paraId="25DAFA92" w14:textId="77777777" w:rsidR="00F060B4" w:rsidRDefault="000454CC">
      <w:pPr>
        <w:spacing w:after="150" w:line="290" w:lineRule="auto"/>
      </w:pPr>
      <w:r>
        <w:rPr>
          <w:color w:val="333333"/>
        </w:rPr>
        <w:t xml:space="preserve">1.3. Настоящий Договор не предоставляет Агенту право заключать Контракты, как от своего имени, так и от имени Принципала. При этом Агент вправе заключать от своего имени иные договоры и совершать иные действия, связанные с выполнением условий Договора. Для исполнения своих обязательств по настоящему Договору Агент имеет право пользоваться услугами третьих лиц, неся полную ответственность за их действия и самостоятельно производя оплату их услуг. </w:t>
      </w:r>
    </w:p>
    <w:p w14:paraId="5CCB6A8F" w14:textId="77777777" w:rsidR="00F060B4" w:rsidRDefault="000454CC">
      <w:pPr>
        <w:spacing w:after="150" w:line="290" w:lineRule="auto"/>
      </w:pPr>
      <w:r>
        <w:rPr>
          <w:color w:val="333333"/>
        </w:rPr>
        <w:t>1.4. Настоящий Договор не является эксклюзивным для Сторон.</w:t>
      </w:r>
    </w:p>
    <w:p w14:paraId="02C3E0A5" w14:textId="77777777" w:rsidR="00F060B4" w:rsidRDefault="000454CC">
      <w:pPr>
        <w:spacing w:after="150" w:line="290" w:lineRule="auto"/>
      </w:pPr>
      <w:r>
        <w:rPr>
          <w:color w:val="333333"/>
        </w:rPr>
        <w:t>1.5. Факт представления Агентом каждого Клиента, удовлетворяющего требованиям Принципала, фиксируется путем подписания представителями Сторон Акта представления кандидатуры потенциального Клиента по форме Приложения №1 к Договору.</w:t>
      </w:r>
    </w:p>
    <w:p w14:paraId="2F8DD49D" w14:textId="77777777" w:rsidR="00F060B4" w:rsidRDefault="000454CC">
      <w:pPr>
        <w:spacing w:after="150" w:line="290" w:lineRule="auto"/>
      </w:pPr>
      <w:r>
        <w:rPr>
          <w:color w:val="333333"/>
        </w:rPr>
        <w:t>1.6. Все расходы (убытки) Агента понесенные им в связи с исполнением своих обязательств по настоящему Договору лежат на Агенте и оплате (или возмещению) Принципалом не подлежат.</w:t>
      </w:r>
    </w:p>
    <w:p w14:paraId="6F224721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ОБЯЗАННОСТИ АГЕНТА</w:t>
      </w:r>
    </w:p>
    <w:p w14:paraId="110FA165" w14:textId="77777777" w:rsidR="00F060B4" w:rsidRDefault="000454CC">
      <w:pPr>
        <w:spacing w:after="150" w:line="290" w:lineRule="auto"/>
      </w:pPr>
      <w:r>
        <w:rPr>
          <w:color w:val="333333"/>
        </w:rPr>
        <w:t>2.1. Агент в течение срока действия Договора обязуется:</w:t>
      </w:r>
    </w:p>
    <w:p w14:paraId="1FAF6274" w14:textId="77777777" w:rsidR="00F060B4" w:rsidRDefault="000454CC">
      <w:pPr>
        <w:spacing w:after="150" w:line="290" w:lineRule="auto"/>
      </w:pPr>
      <w:r>
        <w:rPr>
          <w:color w:val="333333"/>
        </w:rPr>
        <w:t>2.1.1. При необходимости в самостоятельно определяемом объеме организовать изучение рынка с целью выявления потенциальных Клиентов, а также подготовить и реализовать комплекс маркетинговых мероприятий по поиску Клиентов для заключения Контрактов.</w:t>
      </w:r>
    </w:p>
    <w:p w14:paraId="2660CFEA" w14:textId="77777777" w:rsidR="00F060B4" w:rsidRDefault="000454CC">
      <w:pPr>
        <w:spacing w:after="150" w:line="290" w:lineRule="auto"/>
      </w:pPr>
      <w:r>
        <w:rPr>
          <w:color w:val="333333"/>
        </w:rPr>
        <w:t>2.1.2. От имени Принципала провести предварительные переговоры, а также организовать встречи Принципала с потенциальными Клиентами, присутствуя на переговорах и встречах со всеми потенциальными Клиентами; осуществлять необходимые устные и письменные разъяснения по запросам Клиентов в отношении Объекта.</w:t>
      </w:r>
    </w:p>
    <w:p w14:paraId="6B14FA54" w14:textId="77777777" w:rsidR="00F060B4" w:rsidRDefault="000454CC">
      <w:pPr>
        <w:spacing w:after="150" w:line="290" w:lineRule="auto"/>
      </w:pPr>
      <w:r>
        <w:rPr>
          <w:color w:val="333333"/>
        </w:rPr>
        <w:t>2.1.3. Содействовать подписанию Контрактов.</w:t>
      </w:r>
    </w:p>
    <w:p w14:paraId="1ED45CCF" w14:textId="77777777" w:rsidR="00F060B4" w:rsidRDefault="000454CC">
      <w:pPr>
        <w:spacing w:after="150" w:line="290" w:lineRule="auto"/>
      </w:pPr>
      <w:r>
        <w:rPr>
          <w:color w:val="333333"/>
        </w:rPr>
        <w:t>2.2. При проведении переговоров с потенциальными Клиентами Агент должен учитывать требования к условиям Контрактов, сообщенные ему Принципалом.</w:t>
      </w:r>
    </w:p>
    <w:p w14:paraId="53F92114" w14:textId="77777777" w:rsidR="00F060B4" w:rsidRDefault="000454CC">
      <w:pPr>
        <w:spacing w:after="150" w:line="290" w:lineRule="auto"/>
      </w:pPr>
      <w:r>
        <w:rPr>
          <w:color w:val="333333"/>
        </w:rPr>
        <w:t>2.3. Без согласия Принципала не давать потенциальным Клиентам никаких обещаний, согласий и подтверждений от имени Принципала о готовности последнего к подписанию с ними Контрактов.</w:t>
      </w:r>
    </w:p>
    <w:p w14:paraId="1776D8BB" w14:textId="77777777" w:rsidR="00F060B4" w:rsidRDefault="000454CC">
      <w:pPr>
        <w:spacing w:after="150" w:line="290" w:lineRule="auto"/>
      </w:pPr>
      <w:r>
        <w:rPr>
          <w:color w:val="333333"/>
        </w:rPr>
        <w:t>2.4. По истечении срока действия Договора предоставить Принципалу письменный отчет о ходе исполнения настоящего Договора. Документы, подтверждающие расходы Агента, к отчету не прикладываются и Принципалу не предоставляются.</w:t>
      </w:r>
    </w:p>
    <w:p w14:paraId="456536F4" w14:textId="77777777" w:rsidR="00F060B4" w:rsidRDefault="000454CC">
      <w:pPr>
        <w:spacing w:after="150" w:line="290" w:lineRule="auto"/>
      </w:pPr>
      <w:r>
        <w:rPr>
          <w:color w:val="333333"/>
        </w:rPr>
        <w:t>2.5. Агент первого числа каждого календарного месяца с момента подписания каждого Контракта вручает Принципалу Акт-Отчет сдачи-приемки выполненных действий по примерной форме Приложения №2 к Договору (далее – «Акт»), а Принципал обязуется подписать указанный АКТ или дать мотивированный отказ в течение ________ рабочих дней с момента его получения.</w:t>
      </w:r>
    </w:p>
    <w:p w14:paraId="56FA113F" w14:textId="77777777" w:rsidR="00F060B4" w:rsidRDefault="000454CC">
      <w:pPr>
        <w:spacing w:after="150" w:line="290" w:lineRule="auto"/>
      </w:pPr>
      <w:r>
        <w:rPr>
          <w:color w:val="333333"/>
        </w:rPr>
        <w:t>2.6. В случае не подписания Акта в установленный срок, а также отсутствия мотивированных возражений Принципала от подписания Акта Агент делает на Акте соответствующую отметку. В этом случае действия Агента считаются принятыми Принципалом без каких-либо замечаний, а Акт, составленный Агентом в одностороннем порядке, является основанием для расчетов по Договору.</w:t>
      </w:r>
    </w:p>
    <w:p w14:paraId="52747939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ПРИНЦИПАЛА</w:t>
      </w:r>
    </w:p>
    <w:p w14:paraId="595B69A8" w14:textId="77777777" w:rsidR="00F060B4" w:rsidRDefault="000454CC">
      <w:pPr>
        <w:spacing w:after="150" w:line="290" w:lineRule="auto"/>
      </w:pPr>
      <w:r>
        <w:rPr>
          <w:color w:val="333333"/>
        </w:rPr>
        <w:t>3.1. В соответствии с настоящим Договором Принципал в течение срока действия Договора обязуется:</w:t>
      </w:r>
    </w:p>
    <w:p w14:paraId="22F125BA" w14:textId="77777777" w:rsidR="00F060B4" w:rsidRDefault="000454CC">
      <w:pPr>
        <w:spacing w:after="150" w:line="290" w:lineRule="auto"/>
      </w:pPr>
      <w:r>
        <w:rPr>
          <w:color w:val="333333"/>
        </w:rPr>
        <w:t>3.1.1. Предоставлять Агенту необходимую информацию об Объекте и оказываемых Услугах, обеспечить Агента документами, информационными материалами, и правами их использования, необходимыми для исполнения настоящего Договора, включая, но не ограничиваясь поэтажными планами, чертежами, спецификациями, документами, подтверждающими права Принципала на Объект, и иными необходимыми документами и информацией, запрошенными Агентом. Принципал несет полную ответственность за содержание переданных Агенту исходных данных и материалов, их соответствие Закону РФ «О рекламе», действующему законодательству РФ, а также за нарушение принадлежащих третьей стороне прав (включая, но не ограничиваясь авторскими и смежными правами, правами на товарный знак) в отношении переданных Агенту исходных данных и материалов. Все претензии третьих лиц по указанным вопросам урегулируются Принципалом самостоятельно за свой счет.</w:t>
      </w:r>
    </w:p>
    <w:p w14:paraId="1841264B" w14:textId="77777777" w:rsidR="00F060B4" w:rsidRDefault="000454CC">
      <w:pPr>
        <w:spacing w:after="150" w:line="290" w:lineRule="auto"/>
      </w:pPr>
      <w:r>
        <w:rPr>
          <w:color w:val="333333"/>
        </w:rPr>
        <w:lastRenderedPageBreak/>
        <w:t>3.1.2. Не вступать в какие-либо контакты без участия Агента с Клиентами, представленными Агентом.</w:t>
      </w:r>
    </w:p>
    <w:p w14:paraId="1666B6EF" w14:textId="77777777" w:rsidR="00F060B4" w:rsidRDefault="000454CC">
      <w:pPr>
        <w:spacing w:after="150" w:line="290" w:lineRule="auto"/>
      </w:pPr>
      <w:r>
        <w:rPr>
          <w:color w:val="333333"/>
        </w:rPr>
        <w:t>3.1.3. В случае если какой-либо Клиент, представленный Агентом, или его представитель обратится к Принципалу напрямую, то есть без участия и ведома Агента, Принципал обязуется известить об этом Агента и немедленно направить Клиента к Агенту для дальнейшей работы.</w:t>
      </w:r>
    </w:p>
    <w:p w14:paraId="7D849E53" w14:textId="77777777" w:rsidR="00F060B4" w:rsidRDefault="000454CC">
      <w:pPr>
        <w:spacing w:after="150" w:line="290" w:lineRule="auto"/>
      </w:pPr>
      <w:r>
        <w:rPr>
          <w:color w:val="333333"/>
        </w:rPr>
        <w:t>3.1.4. Содействовать проведению осмотров Объекта Агентом и Клиентами.</w:t>
      </w:r>
    </w:p>
    <w:p w14:paraId="63BADC7F" w14:textId="77777777" w:rsidR="00F060B4" w:rsidRDefault="000454CC">
      <w:pPr>
        <w:spacing w:after="150" w:line="290" w:lineRule="auto"/>
      </w:pPr>
      <w:r>
        <w:rPr>
          <w:color w:val="333333"/>
        </w:rPr>
        <w:t>3.1.5. Выплатить Агенту обусловленное Договором вознаграждение.</w:t>
      </w:r>
    </w:p>
    <w:p w14:paraId="12A9E834" w14:textId="77777777" w:rsidR="00F060B4" w:rsidRDefault="000454CC">
      <w:pPr>
        <w:spacing w:after="150" w:line="290" w:lineRule="auto"/>
      </w:pPr>
      <w:r>
        <w:rPr>
          <w:color w:val="333333"/>
        </w:rPr>
        <w:t>3.1.6. Сообщать Агенту в пятидневный срок о подписании Контрактов с Клиентами, привлеченными Агентом во исполнение настоящего Договора, с указанием цены сделки и условий оплаты, а также о суммах, полученных от таких Клиентов во исполнение обязательств по данным Контрактам с предоставлением Агенту подтверждающих документов.</w:t>
      </w:r>
    </w:p>
    <w:p w14:paraId="1B3DD43B" w14:textId="77777777" w:rsidR="00F060B4" w:rsidRDefault="000454CC">
      <w:pPr>
        <w:spacing w:after="150" w:line="290" w:lineRule="auto"/>
      </w:pPr>
      <w:r>
        <w:rPr>
          <w:color w:val="333333"/>
        </w:rPr>
        <w:t>3.2. Принципал вправе:</w:t>
      </w:r>
    </w:p>
    <w:p w14:paraId="2E039DE5" w14:textId="77777777" w:rsidR="00F060B4" w:rsidRDefault="000454C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запрашивать у Агента данные о потенциальных Клиентах и сведения о проведенных переговорах;</w:t>
      </w:r>
    </w:p>
    <w:p w14:paraId="5BCD3873" w14:textId="77777777" w:rsidR="00F060B4" w:rsidRDefault="000454C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присутствовать на переговорах с потенциальными Клиентами по вопросам обсуждения Контрактов в отношении Объекта, Услуг (или их части).</w:t>
      </w:r>
    </w:p>
    <w:p w14:paraId="6AFB80F2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ВОЗНАГРАЖДЕНИЕ АГЕНТА И УСЛОВИЯ ОПЛАТЫ</w:t>
      </w:r>
    </w:p>
    <w:p w14:paraId="4D8EB6B4" w14:textId="77777777" w:rsidR="00F060B4" w:rsidRDefault="000454CC">
      <w:pPr>
        <w:spacing w:after="150" w:line="290" w:lineRule="auto"/>
      </w:pPr>
      <w:r>
        <w:rPr>
          <w:color w:val="333333"/>
        </w:rPr>
        <w:t>4.1. В случае подписания договоров хранения, оказания Услуг, договоров аренды/субаренды площадей, в том числе предварительных или иных договоров (далее – «Контракты»), обязывающих его стороны вступить в отношения по использованию Объекта, в т.ч. по хранению товаров на Объекте, и/или оказанию Услуг в связи с размещением товаров на Объекте Принципал выплачивает Агенту вознаграждение (вне зависимости от фактически востребованного и выполненного объема действий Агента) в следующем размере: ________________________.</w:t>
      </w:r>
    </w:p>
    <w:p w14:paraId="7703FBB7" w14:textId="77777777" w:rsidR="00F060B4" w:rsidRDefault="000454CC">
      <w:pPr>
        <w:spacing w:after="150" w:line="290" w:lineRule="auto"/>
      </w:pPr>
      <w:r>
        <w:rPr>
          <w:color w:val="333333"/>
        </w:rPr>
        <w:t>4.2. Вознаграждение Агента выплачивается Принципалом на счет, указанный Агентом, в течение ________ банковских дней, с момента получения Принципалом денежных средств от клиента по каждому Контракту. Кроме того, фактическое использование Клиентом Объекта и нахождение Клиента или его сотрудников в Объекте в течение ________ дней и более после подписания Контракта, приравнивается Сторонами к факту поступления денежных средств Принципалу от Клиента. Удостоверение Агентом такого факта постоянного нахождения Клиента влечет необходимость подписания акта сдачи-приемки и полной оплаты Принципалом услуг Агента.</w:t>
      </w:r>
    </w:p>
    <w:p w14:paraId="6EDCA3FF" w14:textId="77777777" w:rsidR="00F060B4" w:rsidRDefault="000454CC">
      <w:pPr>
        <w:spacing w:after="150" w:line="290" w:lineRule="auto"/>
      </w:pPr>
      <w:r>
        <w:rPr>
          <w:color w:val="333333"/>
        </w:rPr>
        <w:t>4.3. Оплата вознаграждения Агента производится в российских рублях. Обязательство Принципала по оплате вознаграждения Агента считается исполненным Принципалом с момента зачисления денежных средств на расчетный счет Агента.</w:t>
      </w:r>
    </w:p>
    <w:p w14:paraId="218C6C0B" w14:textId="77777777" w:rsidR="00F060B4" w:rsidRDefault="000454CC">
      <w:pPr>
        <w:spacing w:after="150" w:line="290" w:lineRule="auto"/>
      </w:pPr>
      <w:r>
        <w:rPr>
          <w:color w:val="333333"/>
        </w:rPr>
        <w:t>4.4. В случае если до истечения ________ месяцев после прекращения действия настоящего Договора, будет подписан Контракт с любым из Клиентов, представленным Агентом по форме Приложения №1 к Договору (или лицом, являющимся аффилированным по отношению к Клиенту), Принципал обязуется выплатить Агенту вознаграждение на условиях настоящего Договора.</w:t>
      </w:r>
    </w:p>
    <w:p w14:paraId="2319A5F5" w14:textId="77777777" w:rsidR="00F060B4" w:rsidRDefault="000454CC">
      <w:pPr>
        <w:spacing w:after="150" w:line="290" w:lineRule="auto"/>
      </w:pPr>
      <w:r>
        <w:rPr>
          <w:color w:val="333333"/>
        </w:rPr>
        <w:t>4.5. Все указанное в Договоре вознаграждение Агента не включает в себя НДС, так как Агент находится на упрощенной системе налогообложения.</w:t>
      </w:r>
    </w:p>
    <w:p w14:paraId="2A00782E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КОНФИДЕНЦИАЛЬНОСТЬ</w:t>
      </w:r>
    </w:p>
    <w:p w14:paraId="6F0F3DD2" w14:textId="77777777" w:rsidR="00F060B4" w:rsidRDefault="000454CC">
      <w:pPr>
        <w:spacing w:after="150" w:line="290" w:lineRule="auto"/>
      </w:pPr>
      <w:r>
        <w:rPr>
          <w:color w:val="333333"/>
        </w:rPr>
        <w:t>5.1. С момента заключения и в течение ________ месяцев с момента прекращения действия Договора по любому из оснований Стороны взаимно обязуются сохранять конфиденциальность полученной друг от друга по условиям Договора информации и документации и принимать все возможные разумные меры для защиты такой информации и документации от разглашения.</w:t>
      </w:r>
    </w:p>
    <w:p w14:paraId="36C39B93" w14:textId="77777777" w:rsidR="00F060B4" w:rsidRDefault="000454CC">
      <w:pPr>
        <w:spacing w:after="150" w:line="290" w:lineRule="auto"/>
      </w:pPr>
      <w:r>
        <w:rPr>
          <w:color w:val="333333"/>
        </w:rPr>
        <w:t>5.2. Для целей настоящего Договора под конфиденциальной информацией понимается любая информация, передаваемая Сторонами друг другу в процессе исполнения Договора и подлежащая защите по Договору.</w:t>
      </w:r>
    </w:p>
    <w:p w14:paraId="09341AAA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ДЕЙСТВИЯ, ВСТУПЛЕНИЕ В СИЛУ, РАСТОРЖЕНИЕ ДОГОВОРА</w:t>
      </w:r>
    </w:p>
    <w:p w14:paraId="2EEFB171" w14:textId="77777777" w:rsidR="00F060B4" w:rsidRDefault="000454CC">
      <w:pPr>
        <w:spacing w:after="150" w:line="290" w:lineRule="auto"/>
      </w:pPr>
      <w:r>
        <w:rPr>
          <w:color w:val="333333"/>
        </w:rPr>
        <w:t>6.1. Настоящий договор вступает в силу со дня подписания его обеими Сторонами и действует в течение ________________________. Истечение установленного срока действия Договора не освобождает Стороны от исполнения своих обязательств, возникших в период действия Договора или в связи с исполнением другой стороной своих договорных обязательств, а также от ответственности за их неисполнение и (или) ненадлежащее исполнение обязательств, в том числе сохраняет свою силу п.4.4 настоящего Договора.</w:t>
      </w:r>
    </w:p>
    <w:p w14:paraId="3C77130B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14:paraId="3F22626A" w14:textId="77777777" w:rsidR="00F060B4" w:rsidRDefault="000454CC">
      <w:pPr>
        <w:spacing w:after="150" w:line="290" w:lineRule="auto"/>
      </w:pPr>
      <w:r>
        <w:rPr>
          <w:color w:val="333333"/>
        </w:rPr>
        <w:t>7.1.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14:paraId="2526590C" w14:textId="77777777" w:rsidR="00F060B4" w:rsidRDefault="000454CC">
      <w:pPr>
        <w:spacing w:after="150" w:line="290" w:lineRule="auto"/>
      </w:pPr>
      <w:r>
        <w:rPr>
          <w:color w:val="333333"/>
        </w:rPr>
        <w:t>7.2. Каждая из Сторон должна исполнять свои обязательства надлежащим образом, оказывая всевозможное содействие другой стороне.</w:t>
      </w:r>
    </w:p>
    <w:p w14:paraId="4B32E159" w14:textId="77777777" w:rsidR="00F060B4" w:rsidRDefault="000454CC">
      <w:pPr>
        <w:spacing w:after="150" w:line="290" w:lineRule="auto"/>
      </w:pPr>
      <w:r>
        <w:rPr>
          <w:color w:val="333333"/>
        </w:rPr>
        <w:t>7.3. Сторона, нарушившая свои обязательства по Договору, должна без промедления устранить эти нарушения.</w:t>
      </w:r>
    </w:p>
    <w:p w14:paraId="79FBF1D0" w14:textId="77777777" w:rsidR="00F060B4" w:rsidRDefault="000454CC">
      <w:pPr>
        <w:spacing w:after="150" w:line="290" w:lineRule="auto"/>
      </w:pPr>
      <w:r>
        <w:rPr>
          <w:color w:val="333333"/>
        </w:rPr>
        <w:t xml:space="preserve">7.4. В случае нарушения срока выплаты вознаграждения, установленного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4.1., 4.2. Договора, Принципал выплачивает Агенту неустойку в размере ________% от суммы задолженности за каждый день просрочки.</w:t>
      </w:r>
    </w:p>
    <w:p w14:paraId="5178BAA3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ФОРС-МАЖОРНЫЕ ОБСТОЯТЕЛЬСТВА</w:t>
      </w:r>
    </w:p>
    <w:p w14:paraId="1F9CE5A5" w14:textId="77777777" w:rsidR="00F060B4" w:rsidRDefault="000454CC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 (форс-мажорными обстоятельствами), которые Стороны не могли ни предвидеть, ни предотвратить разумными действиями. К форс-мажорным обстоятельствам относятся стихийные явления природы (пожар, наводнения, землетрясения), а также акты государственных органов, военные действия, забастовки и т.п.</w:t>
      </w:r>
    </w:p>
    <w:p w14:paraId="6122AA08" w14:textId="77777777" w:rsidR="00F060B4" w:rsidRDefault="000454CC">
      <w:pPr>
        <w:spacing w:after="150" w:line="290" w:lineRule="auto"/>
      </w:pPr>
      <w:r>
        <w:rPr>
          <w:color w:val="333333"/>
        </w:rPr>
        <w:t>8.2. Сторона, для которой создалась невозможность исполнения обязательств по Договору вследствие наступления форс-мажорных обстоятельств, должна известить о них другую Сторону в течение ________ рабочих с момента их наступления.</w:t>
      </w:r>
    </w:p>
    <w:p w14:paraId="09E1CC80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14:paraId="366F0AF0" w14:textId="77777777" w:rsidR="00F060B4" w:rsidRDefault="000454CC">
      <w:pPr>
        <w:spacing w:after="150" w:line="290" w:lineRule="auto"/>
      </w:pPr>
      <w:r>
        <w:rPr>
          <w:color w:val="333333"/>
        </w:rPr>
        <w:t>9.1. Споры и разногласия, возникающие в связи с выполнением Сторонами обязательств по настоящему Договору, Стороны будут стремиться урегулировать путем переговоров.</w:t>
      </w:r>
    </w:p>
    <w:p w14:paraId="5D037B1E" w14:textId="77777777" w:rsidR="00F060B4" w:rsidRDefault="000454CC">
      <w:pPr>
        <w:spacing w:after="150" w:line="290" w:lineRule="auto"/>
      </w:pPr>
      <w:r>
        <w:rPr>
          <w:color w:val="333333"/>
        </w:rPr>
        <w:lastRenderedPageBreak/>
        <w:t>9.2. В случае невозможности урегулирования споров путем переговоров или не достижения согласия между Сторонами споры передаются на рассмотрение и разрешение в Арбитражный суд г. ________________________ в соответствии с действующим законодательством РФ.</w:t>
      </w:r>
    </w:p>
    <w:p w14:paraId="6997173F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14:paraId="6463B48F" w14:textId="77777777" w:rsidR="00F060B4" w:rsidRDefault="000454CC">
      <w:pPr>
        <w:spacing w:after="150" w:line="290" w:lineRule="auto"/>
      </w:pPr>
      <w:r>
        <w:rPr>
          <w:color w:val="333333"/>
        </w:rPr>
        <w:t>10.1. Стороны констатируют, что Принципал является Собственником/Арендатором Объекта или его правомочным легитимным представителем, что подтверждается ________________________________________________, правомочным осуществлять распоряжение различными правами на него. При этом Принципал обязуется обеспечить исполнение обязательств по настоящему Договору.</w:t>
      </w:r>
    </w:p>
    <w:p w14:paraId="6012C8A2" w14:textId="77777777" w:rsidR="00F060B4" w:rsidRDefault="000454CC">
      <w:pPr>
        <w:spacing w:after="150" w:line="290" w:lineRule="auto"/>
      </w:pPr>
      <w:r>
        <w:rPr>
          <w:color w:val="333333"/>
        </w:rPr>
        <w:t>10.2. Все приложения к настоящему Договору, подписанные обеими Сторонами, являются его неотъемлемыми частями.</w:t>
      </w:r>
    </w:p>
    <w:p w14:paraId="4BA7E444" w14:textId="77777777" w:rsidR="00F060B4" w:rsidRDefault="000454CC">
      <w:pPr>
        <w:spacing w:after="150" w:line="290" w:lineRule="auto"/>
      </w:pPr>
      <w:r>
        <w:rPr>
          <w:color w:val="333333"/>
        </w:rPr>
        <w:t>10.3. Извещения Сторонами друг друга о различных обстоятельствах, возникающих в процессе исполнения Договора, могут производиться с помощью писем, телеграмм, факсом или курьером. При этом сообщения считаются направленными надлежащим образом, если они направлены по адресам, указанным в п.11 Договора.</w:t>
      </w:r>
    </w:p>
    <w:p w14:paraId="02ECD062" w14:textId="77777777" w:rsidR="00F060B4" w:rsidRDefault="000454CC">
      <w:pPr>
        <w:spacing w:after="150" w:line="290" w:lineRule="auto"/>
      </w:pPr>
      <w:r>
        <w:rPr>
          <w:color w:val="333333"/>
        </w:rPr>
        <w:t>10.4. Все дополнения, изменения настоящего Договора составляются в письменной форме и становятся неотъемлемой его частью с момента их подписания Сторонами.</w:t>
      </w:r>
    </w:p>
    <w:p w14:paraId="5203049C" w14:textId="77777777" w:rsidR="00F060B4" w:rsidRDefault="000454CC">
      <w:pPr>
        <w:spacing w:after="150" w:line="290" w:lineRule="auto"/>
      </w:pPr>
      <w:r>
        <w:rPr>
          <w:color w:val="333333"/>
        </w:rPr>
        <w:t>10.5.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58D4B9AD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F060B4" w14:paraId="1874BDE2" w14:textId="77777777" w:rsidTr="000454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3E40CFE" w14:textId="77777777" w:rsidR="00F060B4" w:rsidRDefault="000454CC">
            <w:r w:rsidRPr="000454CC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14:paraId="0ED362BD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Юр. адрес:</w:t>
            </w:r>
          </w:p>
          <w:p w14:paraId="5E7FA6E1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6231E4BF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ИНН:</w:t>
            </w:r>
          </w:p>
          <w:p w14:paraId="2F215984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КПП:</w:t>
            </w:r>
          </w:p>
          <w:p w14:paraId="2D73E689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Банк:</w:t>
            </w:r>
          </w:p>
          <w:p w14:paraId="525FD77B" w14:textId="77777777" w:rsidR="00F060B4" w:rsidRDefault="000454CC">
            <w:proofErr w:type="gramStart"/>
            <w:r w:rsidRPr="000454CC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0454CC">
              <w:rPr>
                <w:color w:val="333333"/>
                <w:sz w:val="18"/>
                <w:szCs w:val="18"/>
              </w:rPr>
              <w:t>счёт:</w:t>
            </w:r>
          </w:p>
          <w:p w14:paraId="41DA6EFD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Корр./счёт:</w:t>
            </w:r>
          </w:p>
          <w:p w14:paraId="73E0A990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CD5E85C" w14:textId="77777777" w:rsidR="00F060B4" w:rsidRDefault="000454CC">
            <w:r w:rsidRPr="000454CC">
              <w:rPr>
                <w:b/>
                <w:color w:val="333333"/>
                <w:sz w:val="18"/>
                <w:szCs w:val="18"/>
              </w:rPr>
              <w:t>Агент</w:t>
            </w:r>
          </w:p>
          <w:p w14:paraId="053FCC65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Юр. адрес:</w:t>
            </w:r>
          </w:p>
          <w:p w14:paraId="7B90F04A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025F5088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ИНН:</w:t>
            </w:r>
          </w:p>
          <w:p w14:paraId="1DA11872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КПП:</w:t>
            </w:r>
          </w:p>
          <w:p w14:paraId="4833993E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Банк:</w:t>
            </w:r>
          </w:p>
          <w:p w14:paraId="7E8AC978" w14:textId="77777777" w:rsidR="00F060B4" w:rsidRDefault="000454CC">
            <w:proofErr w:type="gramStart"/>
            <w:r w:rsidRPr="000454CC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0454CC">
              <w:rPr>
                <w:color w:val="333333"/>
                <w:sz w:val="18"/>
                <w:szCs w:val="18"/>
              </w:rPr>
              <w:t>счёт:</w:t>
            </w:r>
          </w:p>
          <w:p w14:paraId="2D5FFAA7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Корр./счёт:</w:t>
            </w:r>
          </w:p>
          <w:p w14:paraId="561FAE76" w14:textId="77777777" w:rsidR="00F060B4" w:rsidRDefault="000454CC">
            <w:r w:rsidRPr="000454C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51A558D9" w14:textId="77777777" w:rsidR="00F060B4" w:rsidRDefault="00F060B4"/>
    <w:p w14:paraId="4F4E5D30" w14:textId="77777777" w:rsidR="00F060B4" w:rsidRDefault="000454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14:paraId="0C59EAE9" w14:textId="77777777" w:rsidR="00F060B4" w:rsidRDefault="00F060B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060B4" w14:paraId="7051764B" w14:textId="77777777" w:rsidTr="000454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0959268" w14:textId="77777777" w:rsidR="00F060B4" w:rsidRDefault="000454CC" w:rsidP="000454CC">
            <w:pPr>
              <w:spacing w:line="340" w:lineRule="auto"/>
            </w:pPr>
            <w:r w:rsidRPr="000454CC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51E8E9A" w14:textId="77777777" w:rsidR="00F060B4" w:rsidRDefault="000454CC" w:rsidP="000454CC">
            <w:pPr>
              <w:spacing w:line="340" w:lineRule="auto"/>
            </w:pPr>
            <w:r w:rsidRPr="000454CC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14:paraId="00341EF9" w14:textId="77777777" w:rsidR="00F060B4" w:rsidRDefault="00F060B4"/>
    <w:sectPr w:rsidR="00F060B4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E97D" w14:textId="77777777" w:rsidR="00FA70B8" w:rsidRDefault="00FA70B8">
      <w:r>
        <w:separator/>
      </w:r>
    </w:p>
  </w:endnote>
  <w:endnote w:type="continuationSeparator" w:id="0">
    <w:p w14:paraId="3A04E6A2" w14:textId="77777777" w:rsidR="00FA70B8" w:rsidRDefault="00F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DF0B" w14:textId="77777777" w:rsidR="00FA70B8" w:rsidRDefault="00FA70B8">
      <w:r>
        <w:separator/>
      </w:r>
    </w:p>
  </w:footnote>
  <w:footnote w:type="continuationSeparator" w:id="0">
    <w:p w14:paraId="0010D0A2" w14:textId="77777777" w:rsidR="00FA70B8" w:rsidRDefault="00FA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0B4"/>
    <w:rsid w:val="000454CC"/>
    <w:rsid w:val="00374A12"/>
    <w:rsid w:val="004372B1"/>
    <w:rsid w:val="00F060B4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FDF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4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A12"/>
  </w:style>
  <w:style w:type="paragraph" w:styleId="a5">
    <w:name w:val="footer"/>
    <w:basedOn w:val="a"/>
    <w:link w:val="a6"/>
    <w:uiPriority w:val="99"/>
    <w:unhideWhenUsed/>
    <w:rsid w:val="00374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2017-04-14T10:39:00Z</dcterms:created>
  <dcterms:modified xsi:type="dcterms:W3CDTF">2020-10-14T07:55:00Z</dcterms:modified>
  <cp:category/>
</cp:coreProperties>
</file>