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A1" w:rsidRPr="009F06A1" w:rsidRDefault="009F06A1" w:rsidP="009F06A1">
      <w:pPr>
        <w:jc w:val="both"/>
      </w:pPr>
      <w:r w:rsidRPr="009F06A1">
        <w:t>Договор №__</w:t>
      </w:r>
    </w:p>
    <w:p w:rsidR="009F06A1" w:rsidRPr="009F06A1" w:rsidRDefault="009F06A1" w:rsidP="009F06A1">
      <w:pPr>
        <w:jc w:val="both"/>
      </w:pPr>
      <w:r w:rsidRPr="009F06A1">
        <w:t>купли-продажи имущества</w:t>
      </w:r>
    </w:p>
    <w:p w:rsidR="009F06A1" w:rsidRPr="009F06A1" w:rsidRDefault="009F06A1" w:rsidP="009F06A1">
      <w:pPr>
        <w:jc w:val="both"/>
      </w:pPr>
      <w:r w:rsidRPr="009F06A1">
        <w:t xml:space="preserve">город                                                                                                          </w:t>
      </w:r>
      <w:r>
        <w:tab/>
      </w:r>
      <w:r>
        <w:tab/>
        <w:t>______</w:t>
      </w:r>
      <w:r>
        <w:tab/>
        <w:t>_________</w:t>
      </w:r>
      <w:r w:rsidRPr="009F06A1">
        <w:t> </w:t>
      </w:r>
    </w:p>
    <w:p w:rsidR="009F06A1" w:rsidRPr="009F06A1" w:rsidRDefault="009F06A1" w:rsidP="009F06A1">
      <w:pPr>
        <w:jc w:val="both"/>
      </w:pPr>
    </w:p>
    <w:p w:rsidR="009F06A1" w:rsidRPr="009F06A1" w:rsidRDefault="009F06A1" w:rsidP="009F06A1">
      <w:pPr>
        <w:jc w:val="both"/>
      </w:pPr>
      <w:r>
        <w:t>____________</w:t>
      </w:r>
      <w:r w:rsidRPr="009F06A1">
        <w:t xml:space="preserve">, в лице конкурсного управляющего </w:t>
      </w:r>
      <w:r>
        <w:t>____________</w:t>
      </w:r>
      <w:r w:rsidRPr="009F06A1">
        <w:t xml:space="preserve">., действующего на основании решения Арбитражного суда </w:t>
      </w:r>
      <w:r>
        <w:t>__________</w:t>
      </w:r>
      <w:r w:rsidRPr="009F06A1">
        <w:t xml:space="preserve"> области по делу № </w:t>
      </w:r>
      <w:r>
        <w:t>_____________</w:t>
      </w:r>
      <w:r w:rsidRPr="009F06A1">
        <w:t xml:space="preserve"> от </w:t>
      </w:r>
      <w:r>
        <w:t xml:space="preserve">____________ </w:t>
      </w:r>
      <w:r w:rsidRPr="009F06A1">
        <w:t xml:space="preserve">года и в соответствии с Решениями Комитета кредиторов </w:t>
      </w:r>
      <w:r>
        <w:t>___________</w:t>
      </w:r>
      <w:r w:rsidRPr="009F06A1">
        <w:t xml:space="preserve"> от </w:t>
      </w:r>
      <w:r>
        <w:t>____________</w:t>
      </w:r>
      <w:r w:rsidRPr="009F06A1">
        <w:t xml:space="preserve">г. и </w:t>
      </w:r>
      <w:r>
        <w:t>___________</w:t>
      </w:r>
      <w:r w:rsidRPr="009F06A1">
        <w:t xml:space="preserve"> г., именуемое в дальнейшем «Продавец», с одной стороны, и </w:t>
      </w:r>
      <w:r>
        <w:t>______________</w:t>
      </w:r>
      <w:r w:rsidRPr="009F06A1">
        <w:t xml:space="preserve">, дата рождения </w:t>
      </w:r>
      <w:r>
        <w:t>_____________,</w:t>
      </w:r>
      <w:r w:rsidRPr="009F06A1">
        <w:t xml:space="preserve"> паспорт </w:t>
      </w:r>
      <w:r>
        <w:t>___________</w:t>
      </w:r>
      <w:r w:rsidRPr="009F06A1">
        <w:t xml:space="preserve">, выдан </w:t>
      </w:r>
      <w:r>
        <w:t>___________________</w:t>
      </w:r>
      <w:r w:rsidRPr="009F06A1">
        <w:t>, место жительства: ___________, именуемая в дальнейшем «Покупатель», с другой стороны, совместно именуемые «Стороны», на основании Протокола №</w:t>
      </w:r>
      <w:r>
        <w:t>___</w:t>
      </w:r>
      <w:r w:rsidRPr="009F06A1">
        <w:t xml:space="preserve">  заседания аукционной комиссии по подведению итогов продажи имущества </w:t>
      </w:r>
      <w:r>
        <w:t>____________</w:t>
      </w:r>
      <w:r w:rsidRPr="009F06A1">
        <w:t xml:space="preserve"> посредством публичного предложения от </w:t>
      </w:r>
      <w:r>
        <w:t>_______________</w:t>
      </w:r>
      <w:r w:rsidRPr="009F06A1">
        <w:t xml:space="preserve"> заключили настоящий договор (далее — «Договор») о нижеследующем. </w:t>
      </w:r>
    </w:p>
    <w:p w:rsidR="009F06A1" w:rsidRPr="009F06A1" w:rsidRDefault="009F06A1" w:rsidP="009F06A1">
      <w:pPr>
        <w:jc w:val="both"/>
      </w:pPr>
    </w:p>
    <w:p w:rsidR="009F06A1" w:rsidRPr="009F06A1" w:rsidRDefault="009F06A1" w:rsidP="009F06A1">
      <w:pPr>
        <w:jc w:val="both"/>
        <w:rPr>
          <w:b/>
          <w:bCs/>
        </w:rPr>
      </w:pPr>
      <w:r w:rsidRPr="009F06A1">
        <w:rPr>
          <w:b/>
          <w:bCs/>
        </w:rPr>
        <w:t>1. Предмет договора</w:t>
      </w:r>
    </w:p>
    <w:p w:rsidR="009F06A1" w:rsidRPr="009F06A1" w:rsidRDefault="009F06A1" w:rsidP="009F06A1">
      <w:pPr>
        <w:jc w:val="both"/>
      </w:pPr>
      <w:r w:rsidRPr="009F06A1">
        <w:t>1.1. Продавец продает, а Покупатель покупает нижеуказанное недвижимое имущество: </w:t>
      </w:r>
    </w:p>
    <w:p w:rsidR="009F06A1" w:rsidRPr="009F06A1" w:rsidRDefault="009F06A1" w:rsidP="009F06A1">
      <w:pPr>
        <w:jc w:val="both"/>
      </w:pPr>
      <w:r>
        <w:t>Ж</w:t>
      </w:r>
      <w:r w:rsidRPr="009F06A1">
        <w:t>илое помещение, литера __ цокольный этаж: комнаты №№ ___; __ этаж: комнаты __; литера __: 2 этаж: комнаты №№ ____. </w:t>
      </w:r>
    </w:p>
    <w:p w:rsidR="009F06A1" w:rsidRPr="009F06A1" w:rsidRDefault="009F06A1" w:rsidP="009F06A1">
      <w:pPr>
        <w:jc w:val="both"/>
      </w:pPr>
      <w:r w:rsidRPr="009F06A1">
        <w:t>Площадь _____ кв.м. </w:t>
      </w:r>
    </w:p>
    <w:p w:rsidR="009F06A1" w:rsidRPr="009F06A1" w:rsidRDefault="009F06A1" w:rsidP="009F06A1">
      <w:pPr>
        <w:jc w:val="both"/>
      </w:pPr>
      <w:r w:rsidRPr="009F06A1">
        <w:t xml:space="preserve">Адрес объекта: </w:t>
      </w:r>
      <w:r>
        <w:t>__________________________</w:t>
      </w:r>
    </w:p>
    <w:p w:rsidR="009F06A1" w:rsidRPr="009F06A1" w:rsidRDefault="009F06A1" w:rsidP="009F06A1">
      <w:pPr>
        <w:jc w:val="both"/>
      </w:pPr>
      <w:r w:rsidRPr="009F06A1">
        <w:t xml:space="preserve">Кадастровый (или условный) </w:t>
      </w:r>
      <w:proofErr w:type="gramStart"/>
      <w:r w:rsidRPr="009F06A1">
        <w:t>номер:_</w:t>
      </w:r>
      <w:proofErr w:type="gramEnd"/>
      <w:r w:rsidRPr="009F06A1">
        <w:t>______</w:t>
      </w:r>
    </w:p>
    <w:p w:rsidR="009F06A1" w:rsidRPr="009F06A1" w:rsidRDefault="009F06A1" w:rsidP="009F06A1">
      <w:pPr>
        <w:jc w:val="both"/>
      </w:pPr>
      <w:r w:rsidRPr="009F06A1">
        <w:t>Имущество принадлежит Продавцу на праве собственности на основании договора купли-продажи № ___ от _______г., о чем в Едином государственном реестре прав на недвижимое имущество и сделок с ним _______  года сделана запись регистрации № __________ и выдано _________  года Свидетельство о государственной регистрации права серия ______ № ________. </w:t>
      </w:r>
    </w:p>
    <w:p w:rsidR="009F06A1" w:rsidRPr="009F06A1" w:rsidRDefault="009F06A1" w:rsidP="009F06A1">
      <w:pPr>
        <w:jc w:val="both"/>
      </w:pPr>
      <w:r w:rsidRPr="009F06A1">
        <w:t>1.2. Покупатель обязуется принять имущество и уплатить за него денежную сумму (цену), указанную в настоящем Договоре. </w:t>
      </w:r>
    </w:p>
    <w:p w:rsidR="009F06A1" w:rsidRPr="009F06A1" w:rsidRDefault="009F06A1" w:rsidP="009F06A1">
      <w:pPr>
        <w:jc w:val="both"/>
        <w:rPr>
          <w:b/>
          <w:bCs/>
        </w:rPr>
      </w:pPr>
      <w:r w:rsidRPr="009F06A1">
        <w:rPr>
          <w:b/>
          <w:bCs/>
        </w:rPr>
        <w:t>2. Цена и условия оплаты </w:t>
      </w:r>
    </w:p>
    <w:p w:rsidR="009F06A1" w:rsidRPr="009F06A1" w:rsidRDefault="009F06A1" w:rsidP="009F06A1">
      <w:pPr>
        <w:jc w:val="both"/>
      </w:pPr>
      <w:r w:rsidRPr="009F06A1">
        <w:t xml:space="preserve">2.1. Цена имущества, указанного в п. 1.1. настоящего Договора, установлена по итогам продажи имущества </w:t>
      </w:r>
      <w:r>
        <w:t>__________</w:t>
      </w:r>
      <w:r w:rsidRPr="009F06A1">
        <w:t xml:space="preserve"> посредством публичного предложения от </w:t>
      </w:r>
      <w:r>
        <w:t>__________</w:t>
      </w:r>
      <w:r w:rsidRPr="009F06A1">
        <w:t xml:space="preserve"> года в размере ______ рублей _ копеек, включая НДС (</w:t>
      </w:r>
      <w:r>
        <w:t>20</w:t>
      </w:r>
      <w:r w:rsidRPr="009F06A1">
        <w:t>%). Указанная цена является окончательной и изменению не подлежит. </w:t>
      </w:r>
    </w:p>
    <w:p w:rsidR="009F06A1" w:rsidRPr="009F06A1" w:rsidRDefault="009F06A1" w:rsidP="009F06A1">
      <w:pPr>
        <w:jc w:val="both"/>
      </w:pPr>
      <w:r w:rsidRPr="009F06A1">
        <w:t>2.2. Покупатель производит оплату приобретаемого недвижимого имущества посредством перечисления на расчетный счет Продавца денежных средств в размере равном цене недвижимого имущества, указанной в п. 2.1. Договора, в срок не позднее чем через 10 календарных дней с даты заключения договора купли-продажи имущества. Моментом оплаты считается момент зачисления денежных средств на расчетный счет Продавца. </w:t>
      </w:r>
    </w:p>
    <w:p w:rsidR="009F06A1" w:rsidRPr="009F06A1" w:rsidRDefault="009F06A1" w:rsidP="009F06A1">
      <w:pPr>
        <w:jc w:val="both"/>
      </w:pPr>
    </w:p>
    <w:p w:rsidR="009F06A1" w:rsidRPr="009F06A1" w:rsidRDefault="009F06A1" w:rsidP="009F06A1">
      <w:pPr>
        <w:jc w:val="both"/>
        <w:rPr>
          <w:b/>
          <w:bCs/>
        </w:rPr>
      </w:pPr>
      <w:r w:rsidRPr="009F06A1">
        <w:rPr>
          <w:b/>
          <w:bCs/>
        </w:rPr>
        <w:t>3. Переход права собственности и передача имущества </w:t>
      </w:r>
    </w:p>
    <w:p w:rsidR="009F06A1" w:rsidRPr="009F06A1" w:rsidRDefault="009F06A1" w:rsidP="009F06A1">
      <w:pPr>
        <w:jc w:val="both"/>
      </w:pPr>
      <w:r w:rsidRPr="009F06A1">
        <w:lastRenderedPageBreak/>
        <w:t>3.1. Право собственности на недвижимое имущество, указанное в п. 1.2. настоящего Договора, возникает у Покупателя с момента надлежащей государственной регистрации права собственности в соответствующих государственных органах. </w:t>
      </w:r>
    </w:p>
    <w:p w:rsidR="009F06A1" w:rsidRPr="009F06A1" w:rsidRDefault="009F06A1" w:rsidP="009F06A1">
      <w:pPr>
        <w:jc w:val="both"/>
      </w:pPr>
      <w:r w:rsidRPr="009F06A1">
        <w:t>3.2. Передача недвижимого имущества, указанного в п. 1.2. настоящего Договора, Продавцом и прием его Покупателем осуществляется в течение 10 (десяти) дней со дня полной оплаты имущества, что оформляется путем подписания сторонами соответствующего Акта приема-передачи имущества. </w:t>
      </w:r>
    </w:p>
    <w:p w:rsidR="009F06A1" w:rsidRPr="009F06A1" w:rsidRDefault="009F06A1" w:rsidP="009F06A1">
      <w:pPr>
        <w:jc w:val="both"/>
        <w:rPr>
          <w:b/>
          <w:bCs/>
        </w:rPr>
      </w:pPr>
      <w:r w:rsidRPr="009F06A1">
        <w:rPr>
          <w:b/>
          <w:bCs/>
        </w:rPr>
        <w:t>4. Ответственность сторон </w:t>
      </w:r>
    </w:p>
    <w:p w:rsidR="009F06A1" w:rsidRPr="009F06A1" w:rsidRDefault="009F06A1" w:rsidP="009F06A1">
      <w:pPr>
        <w:jc w:val="both"/>
      </w:pPr>
      <w:r w:rsidRPr="009F06A1">
        <w:t xml:space="preserve">4.1. В случае нарушения Покупателем сроков оплаты приобретенного имущества, указанных в настоящем Договоре, он считается уклонившимся от исполнения договора купли-продажи имущества. В этом случае покупатель утрачивает право на приобретение имущества, Протокол №  заседания аукционной комиссии по подведению итогов продажи имущества </w:t>
      </w:r>
      <w:r>
        <w:t>_______</w:t>
      </w:r>
      <w:r w:rsidRPr="009F06A1">
        <w:t xml:space="preserve"> посредством публичного предложения от </w:t>
      </w:r>
      <w:r>
        <w:t>____________</w:t>
      </w:r>
      <w:r w:rsidRPr="009F06A1">
        <w:t xml:space="preserve"> года — аннулируется, а Договор купли-продажи, заключенный на основании указанного Протокола, расторгается Продавцом в одностороннем порядке. </w:t>
      </w:r>
    </w:p>
    <w:p w:rsidR="009F06A1" w:rsidRPr="009F06A1" w:rsidRDefault="009F06A1" w:rsidP="009F06A1">
      <w:pPr>
        <w:jc w:val="both"/>
      </w:pPr>
      <w:r w:rsidRPr="009F06A1">
        <w:t>4.2. 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силы. </w:t>
      </w:r>
    </w:p>
    <w:p w:rsidR="009F06A1" w:rsidRPr="009F06A1" w:rsidRDefault="009F06A1" w:rsidP="009F06A1">
      <w:pPr>
        <w:jc w:val="both"/>
      </w:pPr>
    </w:p>
    <w:p w:rsidR="009F06A1" w:rsidRPr="009F06A1" w:rsidRDefault="009F06A1" w:rsidP="009F06A1">
      <w:pPr>
        <w:jc w:val="both"/>
        <w:rPr>
          <w:b/>
          <w:bCs/>
        </w:rPr>
      </w:pPr>
      <w:r w:rsidRPr="009F06A1">
        <w:rPr>
          <w:b/>
          <w:bCs/>
        </w:rPr>
        <w:t>5. Условия о качестве </w:t>
      </w:r>
    </w:p>
    <w:p w:rsidR="009F06A1" w:rsidRPr="009F06A1" w:rsidRDefault="009F06A1" w:rsidP="009F06A1">
      <w:pPr>
        <w:jc w:val="both"/>
      </w:pPr>
      <w:r w:rsidRPr="009F06A1">
        <w:t>5.1. Продавец передает, а Покупатель принимает недвижимое имущество, указанное в п. 1.2. настоящего Договора, в существующем качественном состоянии «как есть». </w:t>
      </w:r>
    </w:p>
    <w:p w:rsidR="009F06A1" w:rsidRPr="009F06A1" w:rsidRDefault="009F06A1" w:rsidP="009F06A1">
      <w:pPr>
        <w:jc w:val="both"/>
      </w:pPr>
      <w:r w:rsidRPr="009F06A1">
        <w:t>5.2. Продавец гарантирует, что недвижимое имущество, указанное в п.1. настоящего Договора, не отчуждено, не заложено, в споре не состоит, в доверительное управление и в качестве вклада в уставный капитал юридических лиц не передано. </w:t>
      </w:r>
    </w:p>
    <w:p w:rsidR="009F06A1" w:rsidRPr="009F06A1" w:rsidRDefault="009F06A1" w:rsidP="009F06A1">
      <w:pPr>
        <w:jc w:val="both"/>
      </w:pPr>
      <w:r w:rsidRPr="009F06A1">
        <w:t>5.3. Объект недвижимого имущества, указанный в п.1 настоящего договора, является объектом культурного наследия регионального значения. Покупатель объекта недвижимого имущества принимает на себя обязанность по сохранению объекта культурного наследия, в соответствии с условиями охранного обязательства и несет ответственность за соблюдение условий охранного обязательства. </w:t>
      </w:r>
    </w:p>
    <w:p w:rsidR="009F06A1" w:rsidRPr="009F06A1" w:rsidRDefault="009F06A1" w:rsidP="009F06A1">
      <w:pPr>
        <w:jc w:val="both"/>
        <w:rPr>
          <w:b/>
          <w:bCs/>
        </w:rPr>
      </w:pPr>
      <w:r w:rsidRPr="009F06A1">
        <w:rPr>
          <w:b/>
          <w:bCs/>
        </w:rPr>
        <w:t>6. Заключительные положения</w:t>
      </w:r>
    </w:p>
    <w:p w:rsidR="009F06A1" w:rsidRPr="009F06A1" w:rsidRDefault="009F06A1" w:rsidP="009F06A1">
      <w:pPr>
        <w:jc w:val="both"/>
      </w:pPr>
      <w:r w:rsidRPr="009F06A1">
        <w:t>6.1. Настоящий договор составлен на русском языке в четырех подлинных экземплярах, имеющих одинаковую юридическую силу, один экземпляр – для Покупателя, два экземпляра – для Продавца и четвертый экземпляр – для регистрирующего органа, который будет осуществлять государственную регистрацию перехода права собственности на недвижимое имущество. </w:t>
      </w:r>
    </w:p>
    <w:p w:rsidR="009F06A1" w:rsidRPr="009F06A1" w:rsidRDefault="009F06A1" w:rsidP="009F06A1">
      <w:pPr>
        <w:jc w:val="both"/>
      </w:pPr>
      <w:r w:rsidRPr="009F06A1">
        <w:t xml:space="preserve">6.2. Споры и разногласия, возникающие </w:t>
      </w:r>
      <w:proofErr w:type="gramStart"/>
      <w:r w:rsidRPr="009F06A1">
        <w:t>из настоящего Договора</w:t>
      </w:r>
      <w:proofErr w:type="gramEnd"/>
      <w:r w:rsidRPr="009F06A1">
        <w:t xml:space="preserve">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третейском суде при торгово-промышленной палате Самарской области, язык арбитража - русский. </w:t>
      </w:r>
    </w:p>
    <w:p w:rsidR="009F06A1" w:rsidRPr="009F06A1" w:rsidRDefault="009F06A1" w:rsidP="009F06A1">
      <w:pPr>
        <w:jc w:val="both"/>
        <w:rPr>
          <w:b/>
          <w:bCs/>
        </w:rPr>
      </w:pPr>
      <w:r w:rsidRPr="009F06A1">
        <w:rPr>
          <w:b/>
          <w:bCs/>
        </w:rPr>
        <w:t xml:space="preserve">7. Адреса и </w:t>
      </w:r>
      <w:bookmarkStart w:id="0" w:name="_GoBack"/>
      <w:bookmarkEnd w:id="0"/>
      <w:r w:rsidRPr="009F06A1">
        <w:rPr>
          <w:b/>
          <w:bCs/>
        </w:rPr>
        <w:t>реквизиты сторон</w:t>
      </w:r>
    </w:p>
    <w:p w:rsidR="009F06A1" w:rsidRPr="009F06A1" w:rsidRDefault="009F06A1" w:rsidP="009F06A1">
      <w:pPr>
        <w:jc w:val="both"/>
      </w:pPr>
    </w:p>
    <w:sectPr w:rsidR="009F06A1" w:rsidRPr="009F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A1"/>
    <w:rsid w:val="00391355"/>
    <w:rsid w:val="009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931"/>
  <w15:chartTrackingRefBased/>
  <w15:docId w15:val="{C49F5B5C-FA27-4FC9-A4D3-B8AC6151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2020-04-15T16:28:00Z</dcterms:created>
  <dcterms:modified xsi:type="dcterms:W3CDTF">2020-04-15T16:33:00Z</dcterms:modified>
</cp:coreProperties>
</file>